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8F" w:rsidRDefault="00521A8F" w:rsidP="003207D5">
      <w:pPr>
        <w:tabs>
          <w:tab w:val="left" w:pos="7371"/>
        </w:tabs>
        <w:autoSpaceDE w:val="0"/>
        <w:autoSpaceDN w:val="0"/>
        <w:adjustRightInd w:val="0"/>
        <w:ind w:right="2267"/>
        <w:jc w:val="center"/>
        <w:rPr>
          <w:b/>
          <w:sz w:val="28"/>
          <w:szCs w:val="28"/>
        </w:rPr>
      </w:pPr>
    </w:p>
    <w:p w:rsidR="000E4236" w:rsidRDefault="000E4236" w:rsidP="000E423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13585B">
        <w:rPr>
          <w:b/>
          <w:sz w:val="28"/>
          <w:szCs w:val="28"/>
        </w:rPr>
        <w:t xml:space="preserve">НОВОСМАИЛЬСКОГО СЕЛЬСКОГО ПОСЕЛЕНИЯ </w:t>
      </w:r>
      <w:r>
        <w:rPr>
          <w:b/>
          <w:sz w:val="28"/>
          <w:szCs w:val="28"/>
        </w:rPr>
        <w:t>МАЛМЫЖСКОГО РАЙОНА</w:t>
      </w:r>
    </w:p>
    <w:p w:rsidR="000E4236" w:rsidRDefault="000E4236" w:rsidP="000E423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0E4236" w:rsidRDefault="000E4236" w:rsidP="000E423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4236" w:rsidRDefault="000E4236" w:rsidP="000E4236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E4236" w:rsidRDefault="000E4236" w:rsidP="000E4236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E4236" w:rsidRPr="00220957" w:rsidRDefault="004972FC" w:rsidP="000E4236">
      <w:pPr>
        <w:tabs>
          <w:tab w:val="center" w:pos="4844"/>
          <w:tab w:val="left" w:pos="7980"/>
        </w:tabs>
        <w:autoSpaceDE w:val="0"/>
        <w:autoSpaceDN w:val="0"/>
        <w:adjustRightInd w:val="0"/>
        <w:ind w:right="61"/>
        <w:rPr>
          <w:sz w:val="28"/>
          <w:szCs w:val="28"/>
          <w:u w:val="single"/>
        </w:rPr>
      </w:pPr>
      <w:r>
        <w:rPr>
          <w:sz w:val="28"/>
          <w:szCs w:val="28"/>
        </w:rPr>
        <w:t>15.12.2021</w:t>
      </w:r>
      <w:r w:rsidR="00285C72">
        <w:rPr>
          <w:sz w:val="28"/>
          <w:szCs w:val="28"/>
        </w:rPr>
        <w:t xml:space="preserve">               </w:t>
      </w:r>
      <w:r w:rsidR="000E4236">
        <w:rPr>
          <w:sz w:val="28"/>
          <w:szCs w:val="28"/>
        </w:rPr>
        <w:t xml:space="preserve">                                          </w:t>
      </w:r>
      <w:r w:rsidR="007C39E3">
        <w:rPr>
          <w:sz w:val="28"/>
          <w:szCs w:val="28"/>
        </w:rPr>
        <w:t xml:space="preserve">                   </w:t>
      </w:r>
      <w:r w:rsidR="00A90623">
        <w:rPr>
          <w:sz w:val="28"/>
          <w:szCs w:val="28"/>
        </w:rPr>
        <w:t xml:space="preserve">                      </w:t>
      </w:r>
      <w:r w:rsidR="007C39E3">
        <w:rPr>
          <w:sz w:val="28"/>
          <w:szCs w:val="28"/>
        </w:rPr>
        <w:t xml:space="preserve">     №</w:t>
      </w:r>
      <w:r w:rsidR="00220957">
        <w:rPr>
          <w:sz w:val="28"/>
          <w:szCs w:val="28"/>
        </w:rPr>
        <w:t xml:space="preserve"> </w:t>
      </w:r>
      <w:r>
        <w:rPr>
          <w:sz w:val="28"/>
          <w:szCs w:val="28"/>
        </w:rPr>
        <w:t>44</w:t>
      </w:r>
    </w:p>
    <w:p w:rsidR="000E4236" w:rsidRPr="00220957" w:rsidRDefault="000E4236" w:rsidP="000E423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D3543D" w:rsidRPr="002C36C3" w:rsidRDefault="00D3543D" w:rsidP="00D3543D">
      <w:pPr>
        <w:pStyle w:val="ConsPlusNormal"/>
        <w:widowControl/>
        <w:tabs>
          <w:tab w:val="left" w:pos="5610"/>
        </w:tabs>
        <w:ind w:firstLine="540"/>
        <w:jc w:val="center"/>
        <w:rPr>
          <w:rFonts w:ascii="Times New Roman" w:hAnsi="Times New Roman" w:cs="Times New Roman"/>
          <w:b/>
          <w:sz w:val="60"/>
          <w:szCs w:val="60"/>
        </w:rPr>
      </w:pPr>
    </w:p>
    <w:p w:rsidR="001B1061" w:rsidRPr="00BB2C4F" w:rsidRDefault="001B1061" w:rsidP="004972FC">
      <w:pPr>
        <w:pStyle w:val="ad"/>
        <w:keepNext w:val="0"/>
        <w:keepLines w:val="0"/>
        <w:widowControl w:val="0"/>
        <w:tabs>
          <w:tab w:val="left" w:pos="9355"/>
        </w:tabs>
        <w:suppressAutoHyphens/>
        <w:spacing w:before="480"/>
        <w:ind w:right="0"/>
        <w:jc w:val="center"/>
      </w:pPr>
      <w:r>
        <w:t xml:space="preserve">Об утверждении перечня главных администраторов </w:t>
      </w:r>
      <w:r>
        <w:br/>
        <w:t>доходов бюджета</w:t>
      </w:r>
      <w:r w:rsidR="004972FC">
        <w:t xml:space="preserve"> Новосмаильского сельского поселения</w:t>
      </w:r>
      <w:r>
        <w:t xml:space="preserve"> </w:t>
      </w:r>
      <w:r w:rsidR="00312249">
        <w:t xml:space="preserve">Малмыжского </w:t>
      </w:r>
      <w:r>
        <w:t>района</w:t>
      </w:r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 xml:space="preserve">В соответствии с пунктом 3.2 статьи 160.1 Бюджетного кодекса </w:t>
      </w:r>
      <w:proofErr w:type="gramStart"/>
      <w:r w:rsidRPr="001B1061">
        <w:rPr>
          <w:sz w:val="28"/>
          <w:szCs w:val="28"/>
        </w:rPr>
        <w:t>Российской Федерации, постановлением Правительства Российской Федерации от 16.09.2021 № 1569 «Об утверждении общих требований к закреплению</w:t>
      </w:r>
      <w:r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>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 w:rsidRPr="001B1061">
        <w:rPr>
          <w:sz w:val="28"/>
          <w:szCs w:val="28"/>
        </w:rPr>
        <w:t xml:space="preserve"> бюджета»</w:t>
      </w:r>
      <w:r w:rsidR="00312249">
        <w:rPr>
          <w:sz w:val="28"/>
          <w:szCs w:val="28"/>
        </w:rPr>
        <w:t>,</w:t>
      </w:r>
      <w:r w:rsidRPr="001B1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4972FC">
        <w:rPr>
          <w:sz w:val="28"/>
          <w:szCs w:val="28"/>
        </w:rPr>
        <w:t xml:space="preserve">Новосмаильского сельского поселения </w:t>
      </w:r>
      <w:r>
        <w:rPr>
          <w:sz w:val="28"/>
          <w:szCs w:val="28"/>
        </w:rPr>
        <w:t>Малмыжского района</w:t>
      </w:r>
      <w:r w:rsidRPr="001B1061">
        <w:rPr>
          <w:sz w:val="28"/>
          <w:szCs w:val="28"/>
        </w:rPr>
        <w:t xml:space="preserve"> ПОСТАНОВЛЯЕТ:</w:t>
      </w:r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>1. Утвердить перечень главных администраторов доходов бюджета</w:t>
      </w:r>
      <w:r w:rsidR="00312249">
        <w:rPr>
          <w:sz w:val="28"/>
          <w:szCs w:val="28"/>
        </w:rPr>
        <w:t xml:space="preserve"> Малмыжского</w:t>
      </w:r>
      <w:r>
        <w:rPr>
          <w:sz w:val="28"/>
          <w:szCs w:val="28"/>
        </w:rPr>
        <w:t xml:space="preserve"> района</w:t>
      </w:r>
      <w:r w:rsidRPr="001B1061">
        <w:rPr>
          <w:sz w:val="28"/>
          <w:szCs w:val="28"/>
        </w:rPr>
        <w:t xml:space="preserve"> (далее – </w:t>
      </w:r>
      <w:r w:rsidR="00312249">
        <w:rPr>
          <w:sz w:val="28"/>
          <w:szCs w:val="28"/>
        </w:rPr>
        <w:t>П</w:t>
      </w:r>
      <w:r w:rsidRPr="001B1061">
        <w:rPr>
          <w:sz w:val="28"/>
          <w:szCs w:val="28"/>
        </w:rPr>
        <w:t>еречень) согласно приложению.</w:t>
      </w:r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>2. Установить, что изменения в состав закрепленных за главными администраторами доходов бюджета</w:t>
      </w:r>
      <w:r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4972FC" w:rsidRPr="001B106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>кодов видов (подвидов) доходов бюджета</w:t>
      </w:r>
      <w:r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4972FC" w:rsidRPr="001B106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 xml:space="preserve">вносятся на основании </w:t>
      </w:r>
      <w:r w:rsidR="00312249">
        <w:rPr>
          <w:sz w:val="28"/>
          <w:szCs w:val="28"/>
        </w:rPr>
        <w:t>приказа</w:t>
      </w:r>
      <w:r w:rsidRPr="001B1061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 xml:space="preserve">ого управления администрации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Pr="001B1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(далее – финансовое управление) </w:t>
      </w:r>
      <w:r w:rsidRPr="001B1061">
        <w:rPr>
          <w:sz w:val="28"/>
          <w:szCs w:val="28"/>
        </w:rPr>
        <w:t xml:space="preserve"> без внесения изменений в </w:t>
      </w:r>
      <w:r w:rsidR="00D32C5E">
        <w:rPr>
          <w:sz w:val="28"/>
          <w:szCs w:val="28"/>
        </w:rPr>
        <w:t>П</w:t>
      </w:r>
      <w:r w:rsidRPr="001B1061">
        <w:rPr>
          <w:sz w:val="28"/>
          <w:szCs w:val="28"/>
        </w:rPr>
        <w:t>еречень в следующих случаях:</w:t>
      </w:r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>2.1. При выделении бюджету</w:t>
      </w:r>
      <w:r w:rsidR="00D32C5E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4972FC" w:rsidRPr="001B106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 xml:space="preserve">дополнительных межбюджетных трансфертов из </w:t>
      </w:r>
      <w:r>
        <w:rPr>
          <w:sz w:val="28"/>
          <w:szCs w:val="28"/>
        </w:rPr>
        <w:t xml:space="preserve">областного </w:t>
      </w:r>
      <w:r w:rsidRPr="001B1061">
        <w:rPr>
          <w:sz w:val="28"/>
          <w:szCs w:val="28"/>
        </w:rPr>
        <w:t xml:space="preserve">бюджета в соответствии </w:t>
      </w:r>
      <w:r w:rsidRPr="001B1061">
        <w:rPr>
          <w:sz w:val="28"/>
          <w:szCs w:val="28"/>
        </w:rPr>
        <w:br/>
        <w:t xml:space="preserve">с решениями Правительства </w:t>
      </w:r>
      <w:r>
        <w:rPr>
          <w:sz w:val="28"/>
          <w:szCs w:val="28"/>
        </w:rPr>
        <w:t>Кировской области</w:t>
      </w:r>
      <w:r w:rsidRPr="001B1061">
        <w:rPr>
          <w:sz w:val="28"/>
          <w:szCs w:val="28"/>
        </w:rPr>
        <w:t>.</w:t>
      </w:r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lastRenderedPageBreak/>
        <w:t xml:space="preserve">2.2. </w:t>
      </w:r>
      <w:proofErr w:type="gramStart"/>
      <w:r w:rsidRPr="001B1061">
        <w:rPr>
          <w:sz w:val="28"/>
          <w:szCs w:val="28"/>
        </w:rPr>
        <w:t xml:space="preserve">При изменении структуры </w:t>
      </w:r>
      <w:r w:rsidR="00977E21">
        <w:rPr>
          <w:sz w:val="28"/>
          <w:szCs w:val="28"/>
        </w:rPr>
        <w:t>администрации</w:t>
      </w:r>
      <w:r w:rsidRPr="001B1061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4972FC" w:rsidRPr="001B106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 xml:space="preserve">и (или) полномочий по оказанию </w:t>
      </w:r>
      <w:r>
        <w:rPr>
          <w:sz w:val="28"/>
          <w:szCs w:val="28"/>
        </w:rPr>
        <w:t>муниципальных</w:t>
      </w:r>
      <w:r w:rsidRPr="001B1061">
        <w:rPr>
          <w:sz w:val="28"/>
          <w:szCs w:val="28"/>
        </w:rPr>
        <w:t xml:space="preserve"> услуг и иных полномочий по исполнению</w:t>
      </w:r>
      <w:r w:rsidR="00977E2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="00977E2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>функций, при реализации которых возникают обязанности юридических и физических лиц по перечислению средств в бюджет</w:t>
      </w:r>
      <w:r w:rsidR="00D32C5E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977E2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>в</w:t>
      </w:r>
      <w:r w:rsidR="00977E2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 xml:space="preserve">соответствии с нормативными правовыми актами </w:t>
      </w:r>
      <w:r>
        <w:rPr>
          <w:sz w:val="28"/>
          <w:szCs w:val="28"/>
        </w:rPr>
        <w:t xml:space="preserve">администрации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Pr="001B1061">
        <w:rPr>
          <w:sz w:val="28"/>
          <w:szCs w:val="28"/>
        </w:rPr>
        <w:t>.</w:t>
      </w:r>
      <w:proofErr w:type="gramEnd"/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Ф</w:t>
      </w:r>
      <w:r w:rsidRPr="001B1061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управление </w:t>
      </w:r>
      <w:r w:rsidRPr="001B1061">
        <w:rPr>
          <w:sz w:val="28"/>
          <w:szCs w:val="28"/>
        </w:rPr>
        <w:t xml:space="preserve">осуществляет подготовку </w:t>
      </w:r>
      <w:r w:rsidR="00226EBD">
        <w:rPr>
          <w:sz w:val="28"/>
          <w:szCs w:val="28"/>
        </w:rPr>
        <w:t>приказа</w:t>
      </w:r>
      <w:r>
        <w:rPr>
          <w:sz w:val="28"/>
          <w:szCs w:val="28"/>
        </w:rPr>
        <w:t xml:space="preserve"> ф</w:t>
      </w:r>
      <w:r w:rsidRPr="001B1061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ого управления </w:t>
      </w:r>
      <w:r w:rsidRPr="001B1061">
        <w:rPr>
          <w:sz w:val="28"/>
          <w:szCs w:val="28"/>
        </w:rPr>
        <w:t>об изменении закрепленных за главными администраторами доходов бюджета</w:t>
      </w:r>
      <w:r w:rsidR="00226EBD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Pr="001B1061">
        <w:rPr>
          <w:sz w:val="28"/>
          <w:szCs w:val="28"/>
        </w:rPr>
        <w:t xml:space="preserve"> кодов видов (подвидов)</w:t>
      </w:r>
      <w:r w:rsidR="00977E2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>доходов</w:t>
      </w:r>
      <w:r w:rsidR="00977E2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>бюджета</w:t>
      </w:r>
      <w:r w:rsidR="00977E21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977E21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 xml:space="preserve">в срок, не превышающий 10 календарных дней со дня поступления предложений </w:t>
      </w:r>
      <w:r w:rsidR="00E273E0">
        <w:rPr>
          <w:sz w:val="28"/>
          <w:szCs w:val="28"/>
        </w:rPr>
        <w:t>от главных администраторов доходов бюджета</w:t>
      </w:r>
      <w:r w:rsidR="00977E21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Pr="001B1061">
        <w:rPr>
          <w:sz w:val="28"/>
          <w:szCs w:val="28"/>
        </w:rPr>
        <w:t>, в которых указываются реквизиты нормативных правовых актов, устанавливающих правовые</w:t>
      </w:r>
      <w:proofErr w:type="gramEnd"/>
      <w:r w:rsidRPr="001B1061">
        <w:rPr>
          <w:sz w:val="28"/>
          <w:szCs w:val="28"/>
        </w:rPr>
        <w:t xml:space="preserve"> основания для внесения соответствующих изменений, а также код </w:t>
      </w:r>
      <w:r w:rsidRPr="001B1061">
        <w:rPr>
          <w:sz w:val="28"/>
          <w:szCs w:val="28"/>
        </w:rPr>
        <w:br/>
        <w:t>и наименование кода поступлений в бюджет, группы, подгруппы, статьи, подстатьи, элемента, группы подвида и аналитической группы подвида доходов.</w:t>
      </w:r>
    </w:p>
    <w:p w:rsidR="001B1061" w:rsidRP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 xml:space="preserve">4. В иных случаях, не предусмотренных настоящим постановлением, изменения в перечень вносятся постановлением </w:t>
      </w:r>
      <w:r w:rsidR="00E273E0">
        <w:rPr>
          <w:sz w:val="28"/>
          <w:szCs w:val="28"/>
        </w:rPr>
        <w:t>администрации Малмыжского района</w:t>
      </w:r>
      <w:r w:rsidRPr="001B1061">
        <w:rPr>
          <w:sz w:val="28"/>
          <w:szCs w:val="28"/>
        </w:rPr>
        <w:t>, подготовку проекта которого осуществляет финансов</w:t>
      </w:r>
      <w:r w:rsidR="00D7370F">
        <w:rPr>
          <w:sz w:val="28"/>
          <w:szCs w:val="28"/>
        </w:rPr>
        <w:t>ое управление</w:t>
      </w:r>
      <w:r w:rsidRPr="001B1061">
        <w:rPr>
          <w:sz w:val="28"/>
          <w:szCs w:val="28"/>
        </w:rPr>
        <w:t>.</w:t>
      </w:r>
    </w:p>
    <w:p w:rsidR="001B1061" w:rsidRDefault="001B1061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B1061">
        <w:rPr>
          <w:sz w:val="28"/>
          <w:szCs w:val="28"/>
        </w:rPr>
        <w:t xml:space="preserve">5. Настоящее постановление вступает в силу после его официального опубликования и применяется к правоотношениям, возникающим </w:t>
      </w:r>
      <w:r w:rsidRPr="001B1061">
        <w:rPr>
          <w:sz w:val="28"/>
          <w:szCs w:val="28"/>
        </w:rPr>
        <w:br/>
        <w:t>при составлении и исполнении бюджета</w:t>
      </w:r>
      <w:r w:rsidR="00E273E0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Pr="001B1061">
        <w:rPr>
          <w:sz w:val="28"/>
          <w:szCs w:val="28"/>
        </w:rPr>
        <w:t>, начиная с бюджета</w:t>
      </w:r>
      <w:r w:rsidR="00226EBD">
        <w:rPr>
          <w:sz w:val="28"/>
          <w:szCs w:val="28"/>
        </w:rPr>
        <w:t xml:space="preserve"> </w:t>
      </w:r>
      <w:r w:rsidR="004972FC">
        <w:rPr>
          <w:sz w:val="28"/>
          <w:szCs w:val="28"/>
        </w:rPr>
        <w:t>Новосмаильского сельского поселения Малмыжского района</w:t>
      </w:r>
      <w:r w:rsidR="00E273E0">
        <w:rPr>
          <w:sz w:val="28"/>
          <w:szCs w:val="28"/>
        </w:rPr>
        <w:t xml:space="preserve"> </w:t>
      </w:r>
      <w:r w:rsidRPr="001B1061">
        <w:rPr>
          <w:sz w:val="28"/>
          <w:szCs w:val="28"/>
        </w:rPr>
        <w:t xml:space="preserve"> на 2022 год и на плановый период 2023 и 2024 годов.</w:t>
      </w:r>
    </w:p>
    <w:p w:rsidR="00DD1C5F" w:rsidRPr="00B85AA6" w:rsidRDefault="00DD1C5F" w:rsidP="00DD1C5F">
      <w:pPr>
        <w:autoSpaceDE w:val="0"/>
        <w:autoSpaceDN w:val="0"/>
        <w:adjustRightInd w:val="0"/>
        <w:jc w:val="both"/>
        <w:rPr>
          <w:bCs/>
          <w:sz w:val="28"/>
        </w:rPr>
      </w:pPr>
      <w:r>
        <w:rPr>
          <w:sz w:val="28"/>
          <w:szCs w:val="28"/>
        </w:rPr>
        <w:t xml:space="preserve">       </w:t>
      </w:r>
      <w:r w:rsidR="00226EBD">
        <w:rPr>
          <w:sz w:val="28"/>
          <w:szCs w:val="28"/>
        </w:rPr>
        <w:t>6.</w:t>
      </w:r>
      <w:r w:rsidRPr="00B85AA6">
        <w:rPr>
          <w:bCs/>
          <w:sz w:val="28"/>
        </w:rPr>
        <w:t xml:space="preserve"> </w:t>
      </w:r>
      <w:proofErr w:type="gramStart"/>
      <w:r w:rsidRPr="00B85AA6">
        <w:rPr>
          <w:bCs/>
          <w:sz w:val="28"/>
        </w:rPr>
        <w:t>Контроль за</w:t>
      </w:r>
      <w:proofErr w:type="gramEnd"/>
      <w:r w:rsidRPr="00B85AA6">
        <w:rPr>
          <w:bCs/>
          <w:sz w:val="28"/>
        </w:rPr>
        <w:t xml:space="preserve"> выполнением </w:t>
      </w:r>
      <w:r w:rsidR="004972FC">
        <w:rPr>
          <w:bCs/>
          <w:sz w:val="28"/>
        </w:rPr>
        <w:t>оставляю за собой.</w:t>
      </w:r>
    </w:p>
    <w:p w:rsidR="00DD1C5F" w:rsidRDefault="00DD1C5F" w:rsidP="00DD1C5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EBD" w:rsidRPr="001B1061" w:rsidRDefault="00226EBD" w:rsidP="001B106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139DF" w:rsidRDefault="009139DF" w:rsidP="009139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370" w:rsidRDefault="004F7370" w:rsidP="009139D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2FC" w:rsidRDefault="000A2C18" w:rsidP="00F73565">
      <w:pPr>
        <w:pStyle w:val="ConsPlusNormal"/>
        <w:tabs>
          <w:tab w:val="left" w:pos="751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42E9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139DF">
        <w:rPr>
          <w:rFonts w:ascii="Times New Roman" w:hAnsi="Times New Roman" w:cs="Times New Roman"/>
          <w:sz w:val="28"/>
          <w:szCs w:val="28"/>
        </w:rPr>
        <w:t xml:space="preserve"> </w:t>
      </w:r>
      <w:r w:rsidR="004972FC">
        <w:rPr>
          <w:rFonts w:ascii="Times New Roman" w:hAnsi="Times New Roman" w:cs="Times New Roman"/>
          <w:sz w:val="28"/>
          <w:szCs w:val="28"/>
        </w:rPr>
        <w:t xml:space="preserve">Новосмаильского </w:t>
      </w:r>
    </w:p>
    <w:p w:rsidR="004972FC" w:rsidRDefault="004972FC" w:rsidP="00F73565">
      <w:pPr>
        <w:pStyle w:val="ConsPlusNormal"/>
        <w:tabs>
          <w:tab w:val="left" w:pos="751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139DF" w:rsidRPr="00FC288E" w:rsidRDefault="004972FC" w:rsidP="00F73565">
      <w:pPr>
        <w:pStyle w:val="ConsPlusNormal"/>
        <w:tabs>
          <w:tab w:val="left" w:pos="751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9139D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3543D">
        <w:rPr>
          <w:rFonts w:ascii="Times New Roman" w:hAnsi="Times New Roman" w:cs="Times New Roman"/>
          <w:sz w:val="28"/>
          <w:szCs w:val="28"/>
        </w:rPr>
        <w:t xml:space="preserve"> </w:t>
      </w:r>
      <w:r w:rsidR="000A2C1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3543D">
        <w:rPr>
          <w:rFonts w:ascii="Times New Roman" w:hAnsi="Times New Roman" w:cs="Times New Roman"/>
          <w:sz w:val="28"/>
          <w:szCs w:val="28"/>
        </w:rPr>
        <w:t xml:space="preserve">     </w:t>
      </w:r>
      <w:r w:rsidR="00E42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Р.К.Ахатов</w:t>
      </w:r>
      <w:proofErr w:type="spellEnd"/>
    </w:p>
    <w:p w:rsidR="005845A3" w:rsidRDefault="005845A3" w:rsidP="00791969">
      <w:pPr>
        <w:tabs>
          <w:tab w:val="left" w:pos="6521"/>
        </w:tabs>
        <w:rPr>
          <w:sz w:val="28"/>
          <w:szCs w:val="28"/>
        </w:rPr>
      </w:pPr>
    </w:p>
    <w:p w:rsidR="00111E6A" w:rsidRDefault="00111E6A" w:rsidP="00791969">
      <w:pPr>
        <w:tabs>
          <w:tab w:val="left" w:pos="6521"/>
        </w:tabs>
        <w:rPr>
          <w:sz w:val="28"/>
          <w:szCs w:val="28"/>
        </w:rPr>
      </w:pPr>
    </w:p>
    <w:p w:rsidR="00111E6A" w:rsidRDefault="00111E6A" w:rsidP="00791969">
      <w:pPr>
        <w:tabs>
          <w:tab w:val="left" w:pos="6521"/>
        </w:tabs>
        <w:rPr>
          <w:sz w:val="28"/>
          <w:szCs w:val="28"/>
        </w:rPr>
      </w:pPr>
    </w:p>
    <w:p w:rsidR="00111E6A" w:rsidRDefault="00111E6A" w:rsidP="00791969">
      <w:pPr>
        <w:tabs>
          <w:tab w:val="left" w:pos="6521"/>
        </w:tabs>
        <w:rPr>
          <w:sz w:val="28"/>
          <w:szCs w:val="28"/>
        </w:rPr>
      </w:pPr>
    </w:p>
    <w:tbl>
      <w:tblPr>
        <w:tblStyle w:val="af0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7C3D3D" w:rsidTr="00863F2A">
        <w:trPr>
          <w:trHeight w:val="2542"/>
        </w:trPr>
        <w:tc>
          <w:tcPr>
            <w:tcW w:w="4360" w:type="dxa"/>
          </w:tcPr>
          <w:p w:rsidR="007C3D3D" w:rsidRPr="00C26D62" w:rsidRDefault="007C3D3D" w:rsidP="00863F2A">
            <w:pPr>
              <w:tabs>
                <w:tab w:val="left" w:pos="6521"/>
                <w:tab w:val="left" w:pos="6804"/>
              </w:tabs>
            </w:pPr>
            <w:r>
              <w:rPr>
                <w:sz w:val="28"/>
              </w:rPr>
              <w:lastRenderedPageBreak/>
              <w:t xml:space="preserve">                                                                   </w:t>
            </w:r>
            <w:r w:rsidRPr="00D31090">
              <w:rPr>
                <w:sz w:val="28"/>
              </w:rPr>
              <w:t xml:space="preserve">Приложение </w:t>
            </w:r>
          </w:p>
          <w:p w:rsidR="007C3D3D" w:rsidRPr="00DF2AAB" w:rsidRDefault="007C3D3D" w:rsidP="00863F2A">
            <w:pPr>
              <w:pStyle w:val="ConsPlusTitle"/>
              <w:widowControl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</w:t>
            </w:r>
            <w:r w:rsidRPr="00F31AF7">
              <w:rPr>
                <w:b w:val="0"/>
                <w:sz w:val="28"/>
              </w:rPr>
              <w:t>УТВЕРЖДЕН</w:t>
            </w:r>
          </w:p>
          <w:p w:rsidR="007C3D3D" w:rsidRDefault="007C3D3D" w:rsidP="00863F2A">
            <w:pPr>
              <w:pStyle w:val="ConsPlusTitle"/>
              <w:widowControl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                                                                         постановлением администрации </w:t>
            </w:r>
          </w:p>
          <w:p w:rsidR="007C3D3D" w:rsidRDefault="007C3D3D" w:rsidP="00863F2A">
            <w:pPr>
              <w:pStyle w:val="ConsPlusTitle"/>
              <w:widowControl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Новосмаильского сельского </w:t>
            </w:r>
          </w:p>
          <w:p w:rsidR="007C3D3D" w:rsidRDefault="007C3D3D" w:rsidP="00863F2A">
            <w:pPr>
              <w:pStyle w:val="ConsPlusTitle"/>
              <w:widowControl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поселения Малмыжского района</w:t>
            </w:r>
          </w:p>
          <w:p w:rsidR="007C3D3D" w:rsidRDefault="007C3D3D" w:rsidP="00863F2A">
            <w:pPr>
              <w:pStyle w:val="ConsPlusTitle"/>
              <w:widowControl/>
              <w:jc w:val="both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                                                                                                        от 15.12.2021 № 44</w:t>
            </w:r>
          </w:p>
          <w:p w:rsidR="007C3D3D" w:rsidRDefault="007C3D3D" w:rsidP="00863F2A">
            <w:pPr>
              <w:tabs>
                <w:tab w:val="left" w:pos="7371"/>
              </w:tabs>
              <w:autoSpaceDE w:val="0"/>
              <w:autoSpaceDN w:val="0"/>
              <w:adjustRightInd w:val="0"/>
              <w:ind w:right="2267"/>
              <w:rPr>
                <w:b/>
                <w:sz w:val="28"/>
                <w:szCs w:val="28"/>
              </w:rPr>
            </w:pPr>
          </w:p>
        </w:tc>
      </w:tr>
    </w:tbl>
    <w:p w:rsidR="007C3D3D" w:rsidRDefault="007C3D3D" w:rsidP="007C3D3D">
      <w:pPr>
        <w:tabs>
          <w:tab w:val="left" w:pos="7371"/>
        </w:tabs>
        <w:autoSpaceDE w:val="0"/>
        <w:autoSpaceDN w:val="0"/>
        <w:adjustRightInd w:val="0"/>
        <w:ind w:right="2267"/>
        <w:jc w:val="center"/>
        <w:rPr>
          <w:b/>
          <w:sz w:val="28"/>
          <w:szCs w:val="28"/>
        </w:rPr>
      </w:pPr>
    </w:p>
    <w:p w:rsidR="007C3D3D" w:rsidRDefault="007C3D3D" w:rsidP="007C3D3D">
      <w:pPr>
        <w:tabs>
          <w:tab w:val="left" w:pos="7371"/>
        </w:tabs>
        <w:autoSpaceDE w:val="0"/>
        <w:autoSpaceDN w:val="0"/>
        <w:adjustRightInd w:val="0"/>
        <w:ind w:right="2267"/>
        <w:jc w:val="center"/>
        <w:rPr>
          <w:b/>
          <w:sz w:val="28"/>
          <w:szCs w:val="28"/>
        </w:rPr>
      </w:pPr>
    </w:p>
    <w:p w:rsidR="007C3D3D" w:rsidRDefault="007C3D3D" w:rsidP="007C3D3D">
      <w:pPr>
        <w:tabs>
          <w:tab w:val="left" w:pos="7371"/>
        </w:tabs>
        <w:autoSpaceDE w:val="0"/>
        <w:autoSpaceDN w:val="0"/>
        <w:adjustRightInd w:val="0"/>
        <w:ind w:right="2267"/>
        <w:jc w:val="center"/>
        <w:rPr>
          <w:b/>
          <w:sz w:val="28"/>
          <w:szCs w:val="28"/>
        </w:rPr>
      </w:pPr>
    </w:p>
    <w:p w:rsidR="007C3D3D" w:rsidRDefault="007C3D3D" w:rsidP="007C3D3D">
      <w:pPr>
        <w:tabs>
          <w:tab w:val="left" w:pos="7371"/>
        </w:tabs>
        <w:autoSpaceDE w:val="0"/>
        <w:autoSpaceDN w:val="0"/>
        <w:adjustRightInd w:val="0"/>
        <w:ind w:right="2267"/>
        <w:jc w:val="center"/>
        <w:rPr>
          <w:b/>
          <w:sz w:val="28"/>
          <w:szCs w:val="28"/>
        </w:rPr>
      </w:pPr>
    </w:p>
    <w:p w:rsidR="007C3D3D" w:rsidRPr="00F31AF7" w:rsidRDefault="007C3D3D" w:rsidP="007C3D3D">
      <w:pPr>
        <w:pStyle w:val="ConsPlusTitle"/>
        <w:widowControl/>
        <w:spacing w:line="360" w:lineRule="auto"/>
        <w:jc w:val="both"/>
        <w:rPr>
          <w:b w:val="0"/>
          <w:sz w:val="28"/>
        </w:rPr>
      </w:pPr>
    </w:p>
    <w:p w:rsidR="007C3D3D" w:rsidRDefault="007C3D3D" w:rsidP="007C3D3D">
      <w:pPr>
        <w:pStyle w:val="ConsPlusTitle"/>
        <w:widowControl/>
        <w:spacing w:line="360" w:lineRule="auto"/>
        <w:jc w:val="center"/>
        <w:rPr>
          <w:sz w:val="28"/>
        </w:rPr>
      </w:pPr>
    </w:p>
    <w:p w:rsidR="007C3D3D" w:rsidRDefault="007C3D3D" w:rsidP="007C3D3D">
      <w:pPr>
        <w:pStyle w:val="ConsPlusTitle"/>
        <w:widowControl/>
        <w:jc w:val="center"/>
        <w:rPr>
          <w:sz w:val="28"/>
        </w:rPr>
      </w:pPr>
      <w:r>
        <w:rPr>
          <w:sz w:val="28"/>
        </w:rPr>
        <w:t>ПЕРЕЧЕНЬ</w:t>
      </w:r>
    </w:p>
    <w:p w:rsidR="007C3D3D" w:rsidRDefault="007C3D3D" w:rsidP="007C3D3D">
      <w:pPr>
        <w:pStyle w:val="ConsPlusTitle"/>
        <w:widowControl/>
        <w:jc w:val="center"/>
        <w:rPr>
          <w:sz w:val="28"/>
        </w:rPr>
      </w:pPr>
      <w:r>
        <w:rPr>
          <w:sz w:val="28"/>
        </w:rPr>
        <w:t xml:space="preserve">главных администраторов доходов бюджета </w:t>
      </w:r>
      <w:r w:rsidRPr="00DF2AAB">
        <w:rPr>
          <w:sz w:val="28"/>
        </w:rPr>
        <w:t xml:space="preserve">Новосмаильского сельского поселения </w:t>
      </w:r>
      <w:r>
        <w:rPr>
          <w:sz w:val="28"/>
        </w:rPr>
        <w:t>Малмыжского района</w:t>
      </w:r>
    </w:p>
    <w:p w:rsidR="007C3D3D" w:rsidRDefault="007C3D3D" w:rsidP="007C3D3D">
      <w:pPr>
        <w:pStyle w:val="ConsPlusTitle"/>
        <w:widowControl/>
        <w:spacing w:line="360" w:lineRule="auto"/>
        <w:jc w:val="center"/>
        <w:rPr>
          <w:bCs w:val="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693"/>
        <w:gridCol w:w="5812"/>
      </w:tblGrid>
      <w:tr w:rsidR="007C3D3D" w:rsidRPr="0047695C" w:rsidTr="00863F2A">
        <w:tc>
          <w:tcPr>
            <w:tcW w:w="3970" w:type="dxa"/>
            <w:gridSpan w:val="2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vMerge w:val="restart"/>
            <w:shd w:val="clear" w:color="auto" w:fill="auto"/>
          </w:tcPr>
          <w:p w:rsidR="007C3D3D" w:rsidRPr="0047695C" w:rsidRDefault="007C3D3D" w:rsidP="00863F2A">
            <w:pPr>
              <w:ind w:left="-34"/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Наименование главного администратора доходов бюджета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2AAB">
              <w:t>Новосмаильского сельского поселения</w:t>
            </w:r>
            <w:r w:rsidRPr="00DF2AAB">
              <w:rPr>
                <w:bCs/>
                <w:sz w:val="18"/>
                <w:szCs w:val="20"/>
              </w:rPr>
              <w:t xml:space="preserve"> </w:t>
            </w:r>
            <w:r w:rsidRPr="0047695C">
              <w:rPr>
                <w:bCs/>
                <w:sz w:val="20"/>
                <w:szCs w:val="20"/>
              </w:rPr>
              <w:t xml:space="preserve">Малмыжского района, кода вида (подвида) доходов </w:t>
            </w:r>
            <w:bookmarkStart w:id="0" w:name="_GoBack"/>
            <w:bookmarkEnd w:id="0"/>
            <w:r w:rsidRPr="0047695C">
              <w:rPr>
                <w:bCs/>
                <w:sz w:val="20"/>
                <w:szCs w:val="20"/>
              </w:rPr>
              <w:t xml:space="preserve">бюджета </w:t>
            </w:r>
            <w:r w:rsidRPr="00DF2AAB">
              <w:t>Новосмаильского сельского поселения</w:t>
            </w:r>
            <w:r w:rsidRPr="00DF2AAB">
              <w:rPr>
                <w:bCs/>
                <w:sz w:val="18"/>
                <w:szCs w:val="20"/>
              </w:rPr>
              <w:t xml:space="preserve"> </w:t>
            </w:r>
            <w:r w:rsidRPr="0047695C">
              <w:rPr>
                <w:bCs/>
                <w:sz w:val="20"/>
                <w:szCs w:val="20"/>
              </w:rPr>
              <w:t>Малмыжского района</w:t>
            </w:r>
          </w:p>
        </w:tc>
      </w:tr>
      <w:tr w:rsidR="007C3D3D" w:rsidRPr="0047695C" w:rsidTr="00863F2A">
        <w:tc>
          <w:tcPr>
            <w:tcW w:w="1277" w:type="dxa"/>
            <w:tcBorders>
              <w:bottom w:val="nil"/>
            </w:tcBorders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 xml:space="preserve">главного </w:t>
            </w:r>
            <w:proofErr w:type="spellStart"/>
            <w:r w:rsidRPr="0047695C">
              <w:rPr>
                <w:bCs/>
                <w:sz w:val="20"/>
                <w:szCs w:val="20"/>
              </w:rPr>
              <w:t>админист</w:t>
            </w:r>
            <w:proofErr w:type="spellEnd"/>
            <w:r w:rsidRPr="0047695C">
              <w:rPr>
                <w:bCs/>
                <w:sz w:val="20"/>
                <w:szCs w:val="20"/>
              </w:rPr>
              <w:t>-</w:t>
            </w:r>
          </w:p>
          <w:p w:rsidR="007C3D3D" w:rsidRPr="0047695C" w:rsidRDefault="007C3D3D" w:rsidP="00863F2A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47695C">
              <w:rPr>
                <w:bCs/>
                <w:sz w:val="20"/>
                <w:szCs w:val="20"/>
              </w:rPr>
              <w:t>ратора</w:t>
            </w:r>
            <w:proofErr w:type="spellEnd"/>
            <w:r w:rsidRPr="0047695C">
              <w:rPr>
                <w:bCs/>
                <w:sz w:val="20"/>
                <w:szCs w:val="20"/>
              </w:rPr>
              <w:t xml:space="preserve"> доходов бюджета Малмыжского района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 xml:space="preserve">вида (подвида) доходов бюджета </w:t>
            </w:r>
          </w:p>
        </w:tc>
        <w:tc>
          <w:tcPr>
            <w:tcW w:w="5812" w:type="dxa"/>
            <w:vMerge/>
            <w:tcBorders>
              <w:bottom w:val="nil"/>
            </w:tcBorders>
            <w:shd w:val="clear" w:color="auto" w:fill="auto"/>
          </w:tcPr>
          <w:p w:rsidR="007C3D3D" w:rsidRPr="0047695C" w:rsidRDefault="007C3D3D" w:rsidP="00863F2A">
            <w:pPr>
              <w:ind w:left="-34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7C3D3D" w:rsidRPr="0047695C" w:rsidRDefault="007C3D3D" w:rsidP="007C3D3D">
      <w:pPr>
        <w:spacing w:line="24" w:lineRule="auto"/>
        <w:rPr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2693"/>
        <w:gridCol w:w="5812"/>
      </w:tblGrid>
      <w:tr w:rsidR="007C3D3D" w:rsidRPr="0047695C" w:rsidTr="00863F2A">
        <w:trPr>
          <w:tblHeader/>
        </w:trPr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ind w:left="-34"/>
              <w:jc w:val="center"/>
              <w:rPr>
                <w:sz w:val="20"/>
                <w:szCs w:val="20"/>
              </w:rPr>
            </w:pPr>
            <w:r w:rsidRPr="0047695C">
              <w:rPr>
                <w:sz w:val="20"/>
                <w:szCs w:val="20"/>
              </w:rPr>
              <w:t>3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048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Федеральная служба по надзору в сфере природопользования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1 12 0101001 0000 120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1 12 0103001 0000 120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076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Федеральное агентство по рыболовству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1 16 11050 01 0000 140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Федеральное казначейство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1 03 02231 01 0000 110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1 03 02241 01 0000 110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Доходы от уплаты акцизов на моторные масла для дизельных и </w:t>
            </w:r>
            <w:r w:rsidRPr="0047695C">
              <w:rPr>
                <w:color w:val="000000"/>
                <w:sz w:val="20"/>
                <w:szCs w:val="20"/>
              </w:rPr>
              <w:lastRenderedPageBreak/>
              <w:t>(или) карбюраторных (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1 03 02251 01 0000 110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1 03 02261 01 0000 110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 xml:space="preserve">      Федеральная налоговая служба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1 01 020100 10 0000 110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1 01 02020 01 0000 110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1 01 02030 01 0000 110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1 05 01011 01 0000 110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1 05 01021 01 0000 110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 расходов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1 05 03010 01 0000 110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1 05 04020 02 0000 110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1 06 02010 02 0000 110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Налог на имущество организаций по имуществу, не входящему в Единую систему газоснабжения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1 08 03010 01 1050 110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1 08 03010 01 1060 110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1 08 03010 01 4000 110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1 16 10129 01 0000 140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Управление Министерства внутренних дел Российской Федерации по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1 16 10123 01 0051 140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r w:rsidRPr="0047695C">
              <w:rPr>
                <w:color w:val="000000"/>
                <w:sz w:val="20"/>
                <w:szCs w:val="20"/>
              </w:rPr>
              <w:lastRenderedPageBreak/>
              <w:t>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lastRenderedPageBreak/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Министерство юстиции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1 16 01053 01 0059 140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1 16 01053 01 9000 140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1 16 01063 01 0008 140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</w:t>
            </w:r>
            <w:r w:rsidRPr="0047695C">
              <w:rPr>
                <w:color w:val="000000"/>
                <w:sz w:val="20"/>
                <w:szCs w:val="20"/>
              </w:rPr>
              <w:br/>
              <w:t>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содержащих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 наркотические средства или психотропные вещества)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1 16 01063 01 0009 140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населенияи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психоактивных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веществ)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1 16 01063 01 0101 140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</w:t>
            </w:r>
            <w:r w:rsidRPr="0047695C">
              <w:rPr>
                <w:color w:val="000000"/>
                <w:sz w:val="20"/>
                <w:szCs w:val="20"/>
              </w:rPr>
              <w:br/>
              <w:t>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1 16 01063 01 9000 140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</w:t>
            </w:r>
            <w:r w:rsidRPr="0047695C">
              <w:rPr>
                <w:color w:val="000000"/>
                <w:sz w:val="20"/>
                <w:szCs w:val="20"/>
              </w:rPr>
              <w:br/>
              <w:t>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1 16 01073 01 0017 140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1 16 01073 01 0019 140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47695C">
              <w:rPr>
                <w:color w:val="000000"/>
                <w:sz w:val="20"/>
                <w:szCs w:val="20"/>
              </w:rPr>
              <w:lastRenderedPageBreak/>
              <w:t xml:space="preserve">собственности, налагаемые мировыми судьями, комиссиями по делам несовершеннолетних и защите их прав (штрафы </w:t>
            </w:r>
            <w:r w:rsidRPr="0047695C">
              <w:rPr>
                <w:color w:val="000000"/>
                <w:sz w:val="20"/>
                <w:szCs w:val="20"/>
              </w:rPr>
              <w:br/>
              <w:t>за самовольное подключение и использование электрической, тепловой энергии, нефти или газа)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1 16 01073 01 0027 140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1 16 01093 01 0022 140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 прекращения или ограничения водоснабжения, водоотведения, транспортировки воды и (или) сточных вод)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1 16 01143 01 0002 140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1 16 01143 01 0101 140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 (штрафы за незаконную организацию </w:t>
            </w:r>
            <w:r w:rsidRPr="0047695C">
              <w:rPr>
                <w:color w:val="000000"/>
                <w:sz w:val="20"/>
                <w:szCs w:val="20"/>
              </w:rPr>
              <w:br/>
              <w:t>и проведение азартных игр)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1 16 01143 01 0102 140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1 16 01143 01 9000 140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1 16 01153 01 0005 140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</w:t>
            </w:r>
            <w:r w:rsidRPr="0047695C">
              <w:rPr>
                <w:color w:val="000000"/>
                <w:sz w:val="20"/>
                <w:szCs w:val="20"/>
              </w:rPr>
              <w:br/>
              <w:t xml:space="preserve">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</w:t>
            </w:r>
            <w:r w:rsidRPr="0047695C">
              <w:rPr>
                <w:color w:val="000000"/>
                <w:sz w:val="20"/>
                <w:szCs w:val="20"/>
              </w:rPr>
              <w:lastRenderedPageBreak/>
              <w:t>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1 16 01153 01 0006 140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</w:t>
            </w:r>
            <w:r w:rsidRPr="0047695C">
              <w:rPr>
                <w:color w:val="000000"/>
                <w:sz w:val="20"/>
                <w:szCs w:val="20"/>
              </w:rPr>
              <w:br/>
              <w:t>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1 16 01173 01 0008 140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</w:t>
            </w:r>
            <w:r w:rsidRPr="0047695C">
              <w:rPr>
                <w:color w:val="000000"/>
                <w:sz w:val="20"/>
                <w:szCs w:val="20"/>
              </w:rPr>
              <w:br/>
              <w:t>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1 16 01173 01 9000 140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</w:t>
            </w:r>
            <w:r w:rsidRPr="0047695C">
              <w:rPr>
                <w:color w:val="000000"/>
                <w:sz w:val="20"/>
                <w:szCs w:val="20"/>
              </w:rPr>
              <w:br/>
              <w:t>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1 16 01193 01 0005 140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лица), осуществляющего муниципальный контроль)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1 16 01193 01 0013 140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</w:t>
            </w:r>
            <w:r w:rsidRPr="0047695C">
              <w:rPr>
                <w:color w:val="000000"/>
                <w:sz w:val="20"/>
                <w:szCs w:val="20"/>
              </w:rPr>
              <w:br/>
              <w:t>за заведомо ложный вызов специализированных служб)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1 16 01193 01 0029 140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</w:t>
            </w:r>
            <w:r w:rsidRPr="0047695C">
              <w:rPr>
                <w:color w:val="000000"/>
                <w:sz w:val="20"/>
                <w:szCs w:val="20"/>
              </w:rPr>
              <w:br/>
              <w:t>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1 16 01193 01 9000 140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1 16 01203 01 0006 140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</w:t>
            </w:r>
            <w:r w:rsidRPr="0047695C">
              <w:rPr>
                <w:color w:val="000000"/>
                <w:sz w:val="20"/>
                <w:szCs w:val="20"/>
              </w:rPr>
              <w:br/>
              <w:t xml:space="preserve">за невыполнение требований норм и правил </w:t>
            </w:r>
            <w:r w:rsidRPr="0047695C">
              <w:rPr>
                <w:color w:val="000000"/>
                <w:sz w:val="20"/>
                <w:szCs w:val="20"/>
              </w:rPr>
              <w:br/>
              <w:t>по предупреждению и ликвидации чрезвычайных ситуаций)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1 16 01203 01 0021 140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</w:t>
            </w:r>
            <w:r w:rsidRPr="0047695C">
              <w:rPr>
                <w:color w:val="000000"/>
                <w:sz w:val="20"/>
                <w:szCs w:val="20"/>
              </w:rPr>
              <w:br/>
              <w:t>за появление в общественных местах в состоянии опьянения)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1 16 01203 01 9000 140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spacing w:after="60"/>
              <w:ind w:left="-34"/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738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1 16  01333 01 0000 140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7695C">
              <w:rPr>
                <w:b/>
                <w:color w:val="000000"/>
                <w:sz w:val="20"/>
                <w:szCs w:val="20"/>
                <w:lang w:val="en-US"/>
              </w:rPr>
              <w:t>804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Министерство лесного хозяйства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7695C">
              <w:rPr>
                <w:color w:val="000000"/>
                <w:sz w:val="20"/>
                <w:szCs w:val="20"/>
                <w:lang w:val="en-US"/>
              </w:rPr>
              <w:t>804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1 16 11050 01 0000 140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836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Администрация Губернатора и Правительства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1 16 01053 01 9000 140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1 16 01063 01 9000 140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1 16 01073 01 9000 140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1 16 01203 01 0000 140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lastRenderedPageBreak/>
              <w:t>905 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Муниципальное казенное учреждение управление образования администрации Малмыжского района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1 13 01995 05 7021 130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СОШ имени генерал-лейтенанта В.Г.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Асапова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с. Калинино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1 13 01995 05 7024 130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СОШ  № 2 г.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Малмыжа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1 13 01995 05 7026 130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СОШ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Аджим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1 13 01995 05 7027 130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(МКОУ ООШ  д. Арык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1 13 01995 05 7028 130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СОШ  д. Большой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Китяк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1 13 01995 05 7029 130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ООШ 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Каксинвай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1 13 01995 05 7030 130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>. Константиновка)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1 13 01995 05 7032 130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СОШ  с.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Новая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Смаиль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1 13 01995 05 7033 130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ООШ  д.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Плотбище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1 13 01995 05 7034 130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(МКОУ ООШ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Ральники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1 13 01995 05 7035 130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(МКОУ СОШ  с. Рожки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1 13 01995 05 7036 130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(МКОУ СОШ 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Савали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1 13 01995 05 7037 130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. Старый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Ирюк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1 13 01995 05 7038 130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>. Старая Тушка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1 13 01995 05 7039 130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(МКОУ ООШ  с. Тат-Верх-Гоньба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1 13 01995 05 7044  130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ООШ  д.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Кинерь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1 13 01995 05 7047 130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ООШ 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Мари-Малмыж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1 13 01995 05 7056 130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(МКДОУ детский сад «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Сандугач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» с. </w:t>
            </w:r>
            <w:proofErr w:type="gramStart"/>
            <w:r w:rsidRPr="0047695C">
              <w:rPr>
                <w:color w:val="000000"/>
                <w:sz w:val="20"/>
                <w:szCs w:val="20"/>
              </w:rPr>
              <w:t>Новая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Смаиль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1 13 01995 05 7058 130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(МКДОУ детский сад «Колосок» с. Рожки)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1 13 01995 05 7059 130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(МКДОУ детский сад «Малышок» с. Калинино)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1 13 01995 05 7060 130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(МКДОУ детский сад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Савали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1 13 01995 05 7061 130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(МКДОУ детский сад с.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Савали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1 13 01995 05 7064 130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EC2576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(МКДОУ детский сад № 1 г. </w:t>
            </w:r>
            <w:proofErr w:type="spellStart"/>
            <w:r w:rsidRPr="00EC2576">
              <w:rPr>
                <w:color w:val="000000"/>
                <w:sz w:val="20"/>
                <w:szCs w:val="20"/>
              </w:rPr>
              <w:t>Малмыжа</w:t>
            </w:r>
            <w:proofErr w:type="spellEnd"/>
            <w:r w:rsidRPr="00EC2576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1 13 01995 05 7065 130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(МКДОУ детский сад № 2 г.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Малмыжа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1 13 01995 05 7066 130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(МКДОУ детский сад № 4 г.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Малмыжа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1 13 01995 05 7067 130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(МКДОУ детский сад № 5 г.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Малмыжа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>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1 13 01995 05 7068 130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ООШ  д. Большой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Сатнур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1 13 01995 05 7075 130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(МКОУ ДО ДДТ Малмыжского района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1 13 01995 05 7076 130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(МКОУ ДО ДЮСШ г.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Малмыжа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Кировской области)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17FE0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17FE0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17FE0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17FE0">
              <w:rPr>
                <w:b w:val="0"/>
                <w:bCs w:val="0"/>
                <w:color w:val="000000"/>
                <w:sz w:val="20"/>
                <w:szCs w:val="20"/>
              </w:rPr>
              <w:t>2 02 25097 05 0000 150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17FE0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17FE0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 условий для занятий физической культурой и спортом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2 02 25304 05 0000 150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2 02 30027 05 0000 150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905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2 02 45303 05 0000 150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Муниципальное казенное учреждение финансовое управление администрации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F2AAB">
              <w:rPr>
                <w:b/>
                <w:sz w:val="22"/>
              </w:rPr>
              <w:t>Новосмаильского сельского поселения</w:t>
            </w:r>
            <w:r w:rsidRPr="0047695C">
              <w:rPr>
                <w:b/>
                <w:color w:val="000000"/>
                <w:sz w:val="20"/>
                <w:szCs w:val="20"/>
              </w:rPr>
              <w:t xml:space="preserve"> Малмыжского района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1 11 03050 05 0000 120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1 18 01510 05 0000 150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695C">
              <w:rPr>
                <w:rFonts w:ascii="Times New Roman" w:hAnsi="Times New Roman" w:cs="Times New Roman"/>
                <w:color w:val="000000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lastRenderedPageBreak/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1 18 01520 05 0000 150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7695C">
              <w:rPr>
                <w:rFonts w:ascii="Times New Roman" w:hAnsi="Times New Roman" w:cs="Times New Roman"/>
                <w:color w:val="000000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1 18 02500 05 0000 150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2 02 15001 05 0000 150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</w:rPr>
            </w:pPr>
            <w:r w:rsidRPr="0047695C">
              <w:rPr>
                <w:bCs/>
                <w:sz w:val="20"/>
                <w:szCs w:val="20"/>
              </w:rPr>
              <w:t>912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2 08 05000 05 0000 150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Перечисление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Муниципальное казенное учреждение администрация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F2AAB">
              <w:rPr>
                <w:b/>
                <w:sz w:val="22"/>
              </w:rPr>
              <w:t>Новосмаильского сельского поселения</w:t>
            </w:r>
            <w:r w:rsidRPr="00DF2AAB">
              <w:rPr>
                <w:b/>
                <w:color w:val="000000"/>
                <w:sz w:val="16"/>
                <w:szCs w:val="20"/>
              </w:rPr>
              <w:t xml:space="preserve"> </w:t>
            </w:r>
            <w:r w:rsidRPr="0047695C">
              <w:rPr>
                <w:b/>
                <w:color w:val="000000"/>
                <w:sz w:val="20"/>
                <w:szCs w:val="20"/>
              </w:rPr>
              <w:t>муниципального образования Малмыжский муниципальный район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1 08 07150 01 1000 110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Государственная  пошлина  за   выдачу  разрешения  на  установку   рекламной  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1 11 05013 05 0000 120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1 11 05013 13 0000 120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1 11 05025 05 0000 120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1 11 05035 05 0000 120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1 11 05075 05 0000 120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1 11 07015 05 0000 120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Доходы от перечисления частит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1 11 09045 05 0000 120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1 13 02065 05 0000 130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1 14 02052 05 0000 410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1 14 02052 05 0000 440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1 14 02053 05 0000 410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1 14 02053 05 0000 440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1 14 06013 05 0000 430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1 14 06013 13 0000 430</w:t>
            </w:r>
          </w:p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1 14 06025 05 0000 430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2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Доходы  от  продажи земельных участков,  находящихся  в собственности муниципальных  районов (за  исключением  земельных  участков муниципальных  бюджетных и автономных    учреждений)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2 02 20216 05 0000 150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2 02 35082 05 0000 150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Субвенции бюджетам поселений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2 02 35120 05 0000 150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2 02 35502 05 0000 150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2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i/>
                <w:color w:val="000000"/>
                <w:sz w:val="20"/>
                <w:szCs w:val="20"/>
              </w:rPr>
            </w:pPr>
            <w:r w:rsidRPr="0047695C">
              <w:rPr>
                <w:i/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2 02 40014 05 0000 150</w:t>
            </w:r>
          </w:p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47695C">
              <w:rPr>
                <w:i/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2 07 05010 05 0000 150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2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</w:t>
            </w: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lastRenderedPageBreak/>
              <w:t xml:space="preserve">дорог общего пользования местного значения муниципальных районов 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lastRenderedPageBreak/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2 18 05030 05 0000 150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936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2 19 35120 05 0000 150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 xml:space="preserve">Муниципальное казенное учреждение управление культуры, молодежной политики и спорта администрации 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F2AAB">
              <w:rPr>
                <w:b/>
                <w:sz w:val="22"/>
              </w:rPr>
              <w:t>Новосмаильского сельского поселения</w:t>
            </w:r>
            <w:r w:rsidRPr="00DF2AAB">
              <w:rPr>
                <w:b/>
                <w:color w:val="000000"/>
                <w:sz w:val="16"/>
                <w:szCs w:val="20"/>
              </w:rPr>
              <w:t xml:space="preserve"> </w:t>
            </w:r>
            <w:r w:rsidRPr="0047695C">
              <w:rPr>
                <w:b/>
                <w:color w:val="000000"/>
                <w:sz w:val="20"/>
                <w:szCs w:val="20"/>
              </w:rPr>
              <w:t>Малмыжского района Кировской области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1 11 09045 05 0000 120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1 13 01995 05 7050 130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(МКУК Малмыжский районный Центр культуры и досуга)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1 13 01995 05 7051 130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(МКУК Малмыжский краеведческий музей)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1 13 01995 05 7052 130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Малмыжская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ЦБС)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1 13 01995 05 7053 130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 Прочие доходы от оказания платных услуг (работ) получателями средств бюджетов муниципальных районов (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Малмыжская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детская школа искусств)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1 13 01995 05 7054 130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4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 (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Валовый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сбор от показа кинофильмов)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2 02 25519 05 0000 150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2 07 05030 05 7150 150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2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 (средства на проведение районных мероприятий)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2 07 05030 05 7350 150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2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 (средства на проведение мероприятий в поселениях)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2 07 05030 05 7450 150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pStyle w:val="2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 (прочие поступления)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 (средства на проведение районных мероприятий)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/>
                <w:sz w:val="20"/>
                <w:szCs w:val="20"/>
              </w:rPr>
            </w:pPr>
            <w:r w:rsidRPr="0047695C">
              <w:rPr>
                <w:b/>
                <w:sz w:val="20"/>
                <w:szCs w:val="20"/>
              </w:rPr>
              <w:t>945</w:t>
            </w: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 xml:space="preserve">Муниципальное казённое учреждение районная Дума Малмыжского района Кировской области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b/>
                <w:color w:val="000000"/>
                <w:sz w:val="20"/>
                <w:szCs w:val="20"/>
              </w:rPr>
            </w:pPr>
            <w:r w:rsidRPr="0047695C">
              <w:rPr>
                <w:b/>
                <w:color w:val="000000"/>
                <w:sz w:val="20"/>
                <w:szCs w:val="20"/>
              </w:rPr>
              <w:t>Иные доходы бюджета Малмыжского района, администрирование которых осуществляется главными администраторами доходов бюджета Малмыжского района в пределах их компетенции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1 13 02065 05 0000 130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муниципальных районов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1 13 02995 05 0000 130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Прочие доходы от компенсации затрат бюджетов муниципальных районов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1 16 07010 05 0000 140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1 16 02020 02 0000 140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r w:rsidRPr="0047695C">
              <w:rPr>
                <w:color w:val="000000"/>
                <w:sz w:val="20"/>
                <w:szCs w:val="20"/>
              </w:rPr>
              <w:lastRenderedPageBreak/>
              <w:t>за нарушение муниципальных правовых актов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1 16 07010 05 0000 140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C3D3D" w:rsidRPr="0047695C" w:rsidTr="00863F2A">
        <w:trPr>
          <w:trHeight w:val="1234"/>
        </w:trPr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1 16 07090 05 0000 140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1 16 09040 05 0000 140</w:t>
            </w:r>
          </w:p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1 16 10031 05 0000 140</w:t>
            </w:r>
          </w:p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47695C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47695C">
              <w:rPr>
                <w:color w:val="000000"/>
                <w:sz w:val="20"/>
                <w:szCs w:val="20"/>
              </w:rPr>
              <w:t xml:space="preserve"> выступают получатели средств бюджета муниципального района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1 16 10032 05 0000 140</w:t>
            </w:r>
          </w:p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1 16 10061 05 0000 140</w:t>
            </w:r>
          </w:p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7695C">
              <w:rPr>
                <w:color w:val="000000"/>
                <w:sz w:val="20"/>
                <w:szCs w:val="20"/>
              </w:rPr>
              <w:t xml:space="preserve"> фонда)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1 16 10062 05 0000 140</w:t>
            </w:r>
          </w:p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47695C">
              <w:rPr>
                <w:color w:val="000000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1 16 10081 05 0000 140</w:t>
            </w:r>
          </w:p>
          <w:p w:rsidR="007C3D3D" w:rsidRPr="0047695C" w:rsidRDefault="007C3D3D" w:rsidP="00863F2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1 16 10082 05 0000 140</w:t>
            </w:r>
          </w:p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1 16 10100 05 0000 140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 (в части бюджетов муниципальных районов)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1 16 10123 01 0000 140</w:t>
            </w:r>
          </w:p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</w:t>
            </w:r>
            <w:r w:rsidRPr="0047695C">
              <w:rPr>
                <w:color w:val="000000"/>
                <w:sz w:val="20"/>
                <w:szCs w:val="20"/>
              </w:rPr>
              <w:lastRenderedPageBreak/>
              <w:t>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1 17 01050 05 0000 180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1 17 05050 05 0000 180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неналоговые доходы бюджетов 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2 02 39999 05 0000 150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2 02 49999 05 0000 150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2 07 05020 05 0000 150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5812" w:type="dxa"/>
            <w:shd w:val="clear" w:color="auto" w:fill="auto"/>
          </w:tcPr>
          <w:p w:rsidR="007C3D3D" w:rsidRPr="0047695C" w:rsidRDefault="007C3D3D" w:rsidP="00863F2A">
            <w:pPr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</w:tcPr>
          <w:p w:rsidR="007C3D3D" w:rsidRPr="0047695C" w:rsidRDefault="007C3D3D" w:rsidP="00863F2A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7C3D3D" w:rsidRPr="0047695C" w:rsidRDefault="007C3D3D" w:rsidP="00863F2A">
            <w:pPr>
              <w:jc w:val="center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2 18 60010 05 0000 150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C3D3D" w:rsidRPr="0047695C" w:rsidTr="00863F2A">
        <w:tc>
          <w:tcPr>
            <w:tcW w:w="1277" w:type="dxa"/>
            <w:shd w:val="clear" w:color="auto" w:fill="auto"/>
            <w:vAlign w:val="center"/>
          </w:tcPr>
          <w:p w:rsidR="007C3D3D" w:rsidRPr="0047695C" w:rsidRDefault="007C3D3D" w:rsidP="00863F2A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3D3D" w:rsidRPr="0047695C" w:rsidRDefault="007C3D3D" w:rsidP="00863F2A">
            <w:pPr>
              <w:pStyle w:val="2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47695C">
              <w:rPr>
                <w:b w:val="0"/>
                <w:bCs w:val="0"/>
                <w:color w:val="000000"/>
                <w:sz w:val="20"/>
                <w:szCs w:val="20"/>
              </w:rPr>
              <w:t>2 19 60010 05 0000 150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C3D3D" w:rsidRPr="0047695C" w:rsidRDefault="007C3D3D" w:rsidP="00863F2A">
            <w:pPr>
              <w:jc w:val="both"/>
              <w:rPr>
                <w:color w:val="000000"/>
                <w:sz w:val="20"/>
                <w:szCs w:val="20"/>
              </w:rPr>
            </w:pPr>
            <w:r w:rsidRPr="0047695C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7C3D3D" w:rsidRDefault="007C3D3D" w:rsidP="007C3D3D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1872BC">
        <w:rPr>
          <w:rFonts w:ascii="Times New Roman" w:hAnsi="Times New Roman" w:cs="Times New Roman"/>
        </w:rPr>
        <w:t xml:space="preserve">                     </w:t>
      </w:r>
    </w:p>
    <w:p w:rsidR="007C3D3D" w:rsidRDefault="007C3D3D" w:rsidP="007C3D3D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</w:p>
    <w:p w:rsidR="007C3D3D" w:rsidRPr="001872BC" w:rsidRDefault="007C3D3D" w:rsidP="007C3D3D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</w:p>
    <w:p w:rsidR="00F31AF7" w:rsidRDefault="00F31AF7" w:rsidP="00F31A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F31AF7" w:rsidSect="00F071C0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52D" w:rsidRDefault="0008552D" w:rsidP="0006209A">
      <w:r>
        <w:separator/>
      </w:r>
    </w:p>
  </w:endnote>
  <w:endnote w:type="continuationSeparator" w:id="0">
    <w:p w:rsidR="0008552D" w:rsidRDefault="0008552D" w:rsidP="00062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52D" w:rsidRDefault="0008552D" w:rsidP="0006209A">
      <w:r>
        <w:separator/>
      </w:r>
    </w:p>
  </w:footnote>
  <w:footnote w:type="continuationSeparator" w:id="0">
    <w:p w:rsidR="0008552D" w:rsidRDefault="0008552D" w:rsidP="00062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249" w:rsidRDefault="00CE6601">
    <w:pPr>
      <w:pStyle w:val="a9"/>
      <w:jc w:val="center"/>
    </w:pPr>
    <w:fldSimple w:instr=" PAGE   \* MERGEFORMAT ">
      <w:r w:rsidR="007C3D3D">
        <w:rPr>
          <w:noProof/>
        </w:rPr>
        <w:t>2</w:t>
      </w:r>
    </w:fldSimple>
  </w:p>
  <w:p w:rsidR="00312249" w:rsidRPr="00EA5E06" w:rsidRDefault="00312249" w:rsidP="00EA5E0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55485"/>
    <w:multiLevelType w:val="hybridMultilevel"/>
    <w:tmpl w:val="9C12DB1A"/>
    <w:lvl w:ilvl="0" w:tplc="40160992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E973E0"/>
    <w:multiLevelType w:val="hybridMultilevel"/>
    <w:tmpl w:val="7C589A1C"/>
    <w:lvl w:ilvl="0" w:tplc="DA34B00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7D0A44A6"/>
    <w:multiLevelType w:val="hybridMultilevel"/>
    <w:tmpl w:val="9D58AC8A"/>
    <w:lvl w:ilvl="0" w:tplc="EB942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4E54C1"/>
    <w:rsid w:val="00001095"/>
    <w:rsid w:val="00023A3E"/>
    <w:rsid w:val="000257A6"/>
    <w:rsid w:val="000269B0"/>
    <w:rsid w:val="00035C2B"/>
    <w:rsid w:val="00037E3B"/>
    <w:rsid w:val="00043588"/>
    <w:rsid w:val="00051EB7"/>
    <w:rsid w:val="0005285E"/>
    <w:rsid w:val="0006209A"/>
    <w:rsid w:val="00073447"/>
    <w:rsid w:val="00073D5A"/>
    <w:rsid w:val="00077727"/>
    <w:rsid w:val="0008552D"/>
    <w:rsid w:val="00087113"/>
    <w:rsid w:val="00092C57"/>
    <w:rsid w:val="000A14C3"/>
    <w:rsid w:val="000A2C18"/>
    <w:rsid w:val="000A349E"/>
    <w:rsid w:val="000A3C0F"/>
    <w:rsid w:val="000A5A2D"/>
    <w:rsid w:val="000A5B22"/>
    <w:rsid w:val="000B1A03"/>
    <w:rsid w:val="000B24F0"/>
    <w:rsid w:val="000B68F7"/>
    <w:rsid w:val="000C050D"/>
    <w:rsid w:val="000C5F54"/>
    <w:rsid w:val="000D47B6"/>
    <w:rsid w:val="000D4A02"/>
    <w:rsid w:val="000E4236"/>
    <w:rsid w:val="000F04DA"/>
    <w:rsid w:val="000F7D3F"/>
    <w:rsid w:val="0010532F"/>
    <w:rsid w:val="00111E6A"/>
    <w:rsid w:val="001126C0"/>
    <w:rsid w:val="00114CD4"/>
    <w:rsid w:val="00122CAC"/>
    <w:rsid w:val="001254D1"/>
    <w:rsid w:val="001278B6"/>
    <w:rsid w:val="0013585B"/>
    <w:rsid w:val="001427DC"/>
    <w:rsid w:val="0014549D"/>
    <w:rsid w:val="0015228F"/>
    <w:rsid w:val="00154503"/>
    <w:rsid w:val="00154778"/>
    <w:rsid w:val="00162021"/>
    <w:rsid w:val="00172A2D"/>
    <w:rsid w:val="001747D0"/>
    <w:rsid w:val="00184EA9"/>
    <w:rsid w:val="00184ECD"/>
    <w:rsid w:val="001A28EF"/>
    <w:rsid w:val="001A6DF2"/>
    <w:rsid w:val="001B1061"/>
    <w:rsid w:val="001B2A1D"/>
    <w:rsid w:val="001B4036"/>
    <w:rsid w:val="001B4C95"/>
    <w:rsid w:val="001B7470"/>
    <w:rsid w:val="001D6941"/>
    <w:rsid w:val="001E05AC"/>
    <w:rsid w:val="001E7F17"/>
    <w:rsid w:val="0020364A"/>
    <w:rsid w:val="00204765"/>
    <w:rsid w:val="00215B26"/>
    <w:rsid w:val="00217D86"/>
    <w:rsid w:val="00220957"/>
    <w:rsid w:val="00221012"/>
    <w:rsid w:val="00226EBD"/>
    <w:rsid w:val="002337B3"/>
    <w:rsid w:val="002426BE"/>
    <w:rsid w:val="00245697"/>
    <w:rsid w:val="0025221D"/>
    <w:rsid w:val="00267EF2"/>
    <w:rsid w:val="00271A4B"/>
    <w:rsid w:val="00275D2F"/>
    <w:rsid w:val="00285C72"/>
    <w:rsid w:val="002906DF"/>
    <w:rsid w:val="00292CE0"/>
    <w:rsid w:val="00295CBF"/>
    <w:rsid w:val="002963DA"/>
    <w:rsid w:val="002A2442"/>
    <w:rsid w:val="002A48A4"/>
    <w:rsid w:val="002B70DB"/>
    <w:rsid w:val="002C36C3"/>
    <w:rsid w:val="002D14D4"/>
    <w:rsid w:val="002D2351"/>
    <w:rsid w:val="002D3421"/>
    <w:rsid w:val="002E4B7A"/>
    <w:rsid w:val="002F5913"/>
    <w:rsid w:val="00301FA3"/>
    <w:rsid w:val="00304B0A"/>
    <w:rsid w:val="00305587"/>
    <w:rsid w:val="00312249"/>
    <w:rsid w:val="003207D5"/>
    <w:rsid w:val="0032342A"/>
    <w:rsid w:val="00325B8C"/>
    <w:rsid w:val="00334D84"/>
    <w:rsid w:val="003443A2"/>
    <w:rsid w:val="00355323"/>
    <w:rsid w:val="003728C3"/>
    <w:rsid w:val="0037365C"/>
    <w:rsid w:val="00374DCD"/>
    <w:rsid w:val="00397614"/>
    <w:rsid w:val="003C12D5"/>
    <w:rsid w:val="003C2A78"/>
    <w:rsid w:val="003C4C10"/>
    <w:rsid w:val="003D145C"/>
    <w:rsid w:val="003F0F6D"/>
    <w:rsid w:val="003F1816"/>
    <w:rsid w:val="003F52DF"/>
    <w:rsid w:val="004004BF"/>
    <w:rsid w:val="00420468"/>
    <w:rsid w:val="004210F8"/>
    <w:rsid w:val="004211D1"/>
    <w:rsid w:val="00422BA7"/>
    <w:rsid w:val="0042775E"/>
    <w:rsid w:val="00432887"/>
    <w:rsid w:val="0044777D"/>
    <w:rsid w:val="004519E6"/>
    <w:rsid w:val="00455789"/>
    <w:rsid w:val="004738DE"/>
    <w:rsid w:val="0049645C"/>
    <w:rsid w:val="004972FC"/>
    <w:rsid w:val="004A1748"/>
    <w:rsid w:val="004A321F"/>
    <w:rsid w:val="004A7CD9"/>
    <w:rsid w:val="004B0851"/>
    <w:rsid w:val="004B0989"/>
    <w:rsid w:val="004D0527"/>
    <w:rsid w:val="004D5914"/>
    <w:rsid w:val="004E54C1"/>
    <w:rsid w:val="004E6585"/>
    <w:rsid w:val="004F403B"/>
    <w:rsid w:val="004F45B0"/>
    <w:rsid w:val="004F7370"/>
    <w:rsid w:val="0050193E"/>
    <w:rsid w:val="00517067"/>
    <w:rsid w:val="00521A8F"/>
    <w:rsid w:val="0052249C"/>
    <w:rsid w:val="00523AB6"/>
    <w:rsid w:val="005379CD"/>
    <w:rsid w:val="00540346"/>
    <w:rsid w:val="00541038"/>
    <w:rsid w:val="005471B4"/>
    <w:rsid w:val="0055663C"/>
    <w:rsid w:val="00563527"/>
    <w:rsid w:val="00572314"/>
    <w:rsid w:val="00572FDC"/>
    <w:rsid w:val="00576C89"/>
    <w:rsid w:val="00582026"/>
    <w:rsid w:val="005845A3"/>
    <w:rsid w:val="00584E98"/>
    <w:rsid w:val="0058591E"/>
    <w:rsid w:val="005878B7"/>
    <w:rsid w:val="00594892"/>
    <w:rsid w:val="005A0133"/>
    <w:rsid w:val="005A105D"/>
    <w:rsid w:val="005A7315"/>
    <w:rsid w:val="005B61B5"/>
    <w:rsid w:val="005C40FD"/>
    <w:rsid w:val="005D5AED"/>
    <w:rsid w:val="005E0038"/>
    <w:rsid w:val="005E4214"/>
    <w:rsid w:val="005E53CF"/>
    <w:rsid w:val="005F34B4"/>
    <w:rsid w:val="00600B18"/>
    <w:rsid w:val="006017AE"/>
    <w:rsid w:val="00620A9D"/>
    <w:rsid w:val="00625868"/>
    <w:rsid w:val="00626123"/>
    <w:rsid w:val="006431F0"/>
    <w:rsid w:val="00645536"/>
    <w:rsid w:val="00662CED"/>
    <w:rsid w:val="00666DE7"/>
    <w:rsid w:val="00667D11"/>
    <w:rsid w:val="00676BB2"/>
    <w:rsid w:val="006826C4"/>
    <w:rsid w:val="00685B84"/>
    <w:rsid w:val="006874D4"/>
    <w:rsid w:val="00695086"/>
    <w:rsid w:val="006A4C23"/>
    <w:rsid w:val="006A6C37"/>
    <w:rsid w:val="006B084E"/>
    <w:rsid w:val="006B2B40"/>
    <w:rsid w:val="006B4D6C"/>
    <w:rsid w:val="006C1A7D"/>
    <w:rsid w:val="006C37B1"/>
    <w:rsid w:val="006C438D"/>
    <w:rsid w:val="006C4C38"/>
    <w:rsid w:val="006E1957"/>
    <w:rsid w:val="006F2165"/>
    <w:rsid w:val="006F4A6A"/>
    <w:rsid w:val="00701C3E"/>
    <w:rsid w:val="007039EC"/>
    <w:rsid w:val="007078AA"/>
    <w:rsid w:val="00710189"/>
    <w:rsid w:val="0071240D"/>
    <w:rsid w:val="00712710"/>
    <w:rsid w:val="00713644"/>
    <w:rsid w:val="00713CEA"/>
    <w:rsid w:val="00714AAC"/>
    <w:rsid w:val="0072250A"/>
    <w:rsid w:val="00733D05"/>
    <w:rsid w:val="00743B41"/>
    <w:rsid w:val="007501B7"/>
    <w:rsid w:val="00761926"/>
    <w:rsid w:val="00780211"/>
    <w:rsid w:val="00790E5A"/>
    <w:rsid w:val="00791969"/>
    <w:rsid w:val="007A162F"/>
    <w:rsid w:val="007A2FC5"/>
    <w:rsid w:val="007A4A78"/>
    <w:rsid w:val="007A54EC"/>
    <w:rsid w:val="007A5EA2"/>
    <w:rsid w:val="007A63FD"/>
    <w:rsid w:val="007B3199"/>
    <w:rsid w:val="007C39E3"/>
    <w:rsid w:val="007C3D3D"/>
    <w:rsid w:val="007D4514"/>
    <w:rsid w:val="007D5F04"/>
    <w:rsid w:val="007E27BA"/>
    <w:rsid w:val="007F4DBE"/>
    <w:rsid w:val="008142FC"/>
    <w:rsid w:val="00816F00"/>
    <w:rsid w:val="0082371B"/>
    <w:rsid w:val="00843D11"/>
    <w:rsid w:val="00845A45"/>
    <w:rsid w:val="008470C6"/>
    <w:rsid w:val="0084722F"/>
    <w:rsid w:val="00865F3C"/>
    <w:rsid w:val="00871C75"/>
    <w:rsid w:val="00872429"/>
    <w:rsid w:val="00874E3F"/>
    <w:rsid w:val="00881405"/>
    <w:rsid w:val="00881D18"/>
    <w:rsid w:val="00885724"/>
    <w:rsid w:val="0089474E"/>
    <w:rsid w:val="00894F86"/>
    <w:rsid w:val="008A30A0"/>
    <w:rsid w:val="008A4C5C"/>
    <w:rsid w:val="008B3673"/>
    <w:rsid w:val="008B3753"/>
    <w:rsid w:val="008B5128"/>
    <w:rsid w:val="008D2E01"/>
    <w:rsid w:val="008D5946"/>
    <w:rsid w:val="008E053C"/>
    <w:rsid w:val="008E5B6A"/>
    <w:rsid w:val="008E659A"/>
    <w:rsid w:val="008F1778"/>
    <w:rsid w:val="009139DF"/>
    <w:rsid w:val="00914188"/>
    <w:rsid w:val="009320E3"/>
    <w:rsid w:val="009366F4"/>
    <w:rsid w:val="00953209"/>
    <w:rsid w:val="00955C63"/>
    <w:rsid w:val="009605AE"/>
    <w:rsid w:val="009606E6"/>
    <w:rsid w:val="009770BB"/>
    <w:rsid w:val="00977E21"/>
    <w:rsid w:val="00977E7A"/>
    <w:rsid w:val="00995F11"/>
    <w:rsid w:val="00996B09"/>
    <w:rsid w:val="00996FEA"/>
    <w:rsid w:val="009A0F2F"/>
    <w:rsid w:val="009A13DF"/>
    <w:rsid w:val="009A7307"/>
    <w:rsid w:val="009A75F0"/>
    <w:rsid w:val="009C1E46"/>
    <w:rsid w:val="009C38C2"/>
    <w:rsid w:val="009C44E8"/>
    <w:rsid w:val="009D11A3"/>
    <w:rsid w:val="009D2E45"/>
    <w:rsid w:val="009D4879"/>
    <w:rsid w:val="009D563E"/>
    <w:rsid w:val="009F04EA"/>
    <w:rsid w:val="009F0C5D"/>
    <w:rsid w:val="009F4F2C"/>
    <w:rsid w:val="00A01195"/>
    <w:rsid w:val="00A01377"/>
    <w:rsid w:val="00A0478D"/>
    <w:rsid w:val="00A13DB9"/>
    <w:rsid w:val="00A231F8"/>
    <w:rsid w:val="00A432AB"/>
    <w:rsid w:val="00A5596A"/>
    <w:rsid w:val="00A60BF5"/>
    <w:rsid w:val="00A62E00"/>
    <w:rsid w:val="00A75FFB"/>
    <w:rsid w:val="00A90623"/>
    <w:rsid w:val="00A9719A"/>
    <w:rsid w:val="00AA6762"/>
    <w:rsid w:val="00AA6C80"/>
    <w:rsid w:val="00AB5990"/>
    <w:rsid w:val="00AB78D3"/>
    <w:rsid w:val="00AD6842"/>
    <w:rsid w:val="00AE7331"/>
    <w:rsid w:val="00B01AF0"/>
    <w:rsid w:val="00B04A74"/>
    <w:rsid w:val="00B06DEA"/>
    <w:rsid w:val="00B0771C"/>
    <w:rsid w:val="00B159C0"/>
    <w:rsid w:val="00B16CEA"/>
    <w:rsid w:val="00B2094E"/>
    <w:rsid w:val="00B213E5"/>
    <w:rsid w:val="00B21926"/>
    <w:rsid w:val="00B23353"/>
    <w:rsid w:val="00B23646"/>
    <w:rsid w:val="00B31345"/>
    <w:rsid w:val="00B35EA3"/>
    <w:rsid w:val="00B409FC"/>
    <w:rsid w:val="00B47C68"/>
    <w:rsid w:val="00B47E84"/>
    <w:rsid w:val="00B52082"/>
    <w:rsid w:val="00B63747"/>
    <w:rsid w:val="00B66789"/>
    <w:rsid w:val="00B67328"/>
    <w:rsid w:val="00B67962"/>
    <w:rsid w:val="00B70461"/>
    <w:rsid w:val="00B832B6"/>
    <w:rsid w:val="00B84643"/>
    <w:rsid w:val="00B85AA6"/>
    <w:rsid w:val="00B92E99"/>
    <w:rsid w:val="00BA618C"/>
    <w:rsid w:val="00BA7302"/>
    <w:rsid w:val="00BB49C1"/>
    <w:rsid w:val="00BB4BDB"/>
    <w:rsid w:val="00BC0127"/>
    <w:rsid w:val="00BD34C0"/>
    <w:rsid w:val="00BE6107"/>
    <w:rsid w:val="00BE76C8"/>
    <w:rsid w:val="00BF7A75"/>
    <w:rsid w:val="00C108C3"/>
    <w:rsid w:val="00C1740C"/>
    <w:rsid w:val="00C2280A"/>
    <w:rsid w:val="00C26D62"/>
    <w:rsid w:val="00C32A95"/>
    <w:rsid w:val="00C32C7C"/>
    <w:rsid w:val="00C34256"/>
    <w:rsid w:val="00C426FA"/>
    <w:rsid w:val="00C6007A"/>
    <w:rsid w:val="00C71C6C"/>
    <w:rsid w:val="00C74A2B"/>
    <w:rsid w:val="00C80F30"/>
    <w:rsid w:val="00C83CF6"/>
    <w:rsid w:val="00C963A3"/>
    <w:rsid w:val="00CA003F"/>
    <w:rsid w:val="00CA246D"/>
    <w:rsid w:val="00CB2A96"/>
    <w:rsid w:val="00CC1F2B"/>
    <w:rsid w:val="00CD4458"/>
    <w:rsid w:val="00CE1EC4"/>
    <w:rsid w:val="00CE6601"/>
    <w:rsid w:val="00CE6DF9"/>
    <w:rsid w:val="00CE7C54"/>
    <w:rsid w:val="00CF60E5"/>
    <w:rsid w:val="00D121EB"/>
    <w:rsid w:val="00D24402"/>
    <w:rsid w:val="00D31090"/>
    <w:rsid w:val="00D32BDF"/>
    <w:rsid w:val="00D32C5E"/>
    <w:rsid w:val="00D3543D"/>
    <w:rsid w:val="00D36F30"/>
    <w:rsid w:val="00D4066E"/>
    <w:rsid w:val="00D51A42"/>
    <w:rsid w:val="00D5694F"/>
    <w:rsid w:val="00D651F2"/>
    <w:rsid w:val="00D6684A"/>
    <w:rsid w:val="00D7370F"/>
    <w:rsid w:val="00D75843"/>
    <w:rsid w:val="00D766E2"/>
    <w:rsid w:val="00D86810"/>
    <w:rsid w:val="00D96ADE"/>
    <w:rsid w:val="00DA2037"/>
    <w:rsid w:val="00DB4435"/>
    <w:rsid w:val="00DB629C"/>
    <w:rsid w:val="00DC5BCA"/>
    <w:rsid w:val="00DD0345"/>
    <w:rsid w:val="00DD1C5F"/>
    <w:rsid w:val="00DD7C7D"/>
    <w:rsid w:val="00DE349A"/>
    <w:rsid w:val="00DE4C1E"/>
    <w:rsid w:val="00DE6A6C"/>
    <w:rsid w:val="00E01F3C"/>
    <w:rsid w:val="00E12EA2"/>
    <w:rsid w:val="00E169C3"/>
    <w:rsid w:val="00E20B27"/>
    <w:rsid w:val="00E21731"/>
    <w:rsid w:val="00E22DE4"/>
    <w:rsid w:val="00E273E0"/>
    <w:rsid w:val="00E42E91"/>
    <w:rsid w:val="00E47E61"/>
    <w:rsid w:val="00E50A24"/>
    <w:rsid w:val="00E5192E"/>
    <w:rsid w:val="00E522FD"/>
    <w:rsid w:val="00E5359A"/>
    <w:rsid w:val="00E63ECF"/>
    <w:rsid w:val="00E705BF"/>
    <w:rsid w:val="00E730BC"/>
    <w:rsid w:val="00E761A5"/>
    <w:rsid w:val="00E82CA8"/>
    <w:rsid w:val="00E843B4"/>
    <w:rsid w:val="00E955E5"/>
    <w:rsid w:val="00E9592C"/>
    <w:rsid w:val="00EA5E06"/>
    <w:rsid w:val="00ED4248"/>
    <w:rsid w:val="00EE287A"/>
    <w:rsid w:val="00EE6DCD"/>
    <w:rsid w:val="00F0006B"/>
    <w:rsid w:val="00F005F1"/>
    <w:rsid w:val="00F00BAD"/>
    <w:rsid w:val="00F05E35"/>
    <w:rsid w:val="00F05E76"/>
    <w:rsid w:val="00F071C0"/>
    <w:rsid w:val="00F1484F"/>
    <w:rsid w:val="00F2084D"/>
    <w:rsid w:val="00F307DC"/>
    <w:rsid w:val="00F31AF7"/>
    <w:rsid w:val="00F332B7"/>
    <w:rsid w:val="00F33AAF"/>
    <w:rsid w:val="00F359D4"/>
    <w:rsid w:val="00F556D4"/>
    <w:rsid w:val="00F61977"/>
    <w:rsid w:val="00F6718E"/>
    <w:rsid w:val="00F67A39"/>
    <w:rsid w:val="00F708FB"/>
    <w:rsid w:val="00F73565"/>
    <w:rsid w:val="00F76285"/>
    <w:rsid w:val="00F801BF"/>
    <w:rsid w:val="00F96C0D"/>
    <w:rsid w:val="00FA02AF"/>
    <w:rsid w:val="00FA10F2"/>
    <w:rsid w:val="00FB25B8"/>
    <w:rsid w:val="00FB3F9F"/>
    <w:rsid w:val="00FB4B9D"/>
    <w:rsid w:val="00FB5238"/>
    <w:rsid w:val="00FD2043"/>
    <w:rsid w:val="00FD4447"/>
    <w:rsid w:val="00FE1A7C"/>
    <w:rsid w:val="00FE346B"/>
    <w:rsid w:val="00FF26C1"/>
    <w:rsid w:val="00FF4990"/>
    <w:rsid w:val="00FF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31A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B523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DD7C7D"/>
    <w:pPr>
      <w:keepNext/>
      <w:ind w:left="-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D7C7D"/>
    <w:pPr>
      <w:keepNext/>
      <w:outlineLvl w:val="3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DD7C7D"/>
    <w:pPr>
      <w:keepNext/>
      <w:jc w:val="center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E54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semiHidden/>
    <w:rsid w:val="004E54C1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semiHidden/>
    <w:rsid w:val="004E54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4E54C1"/>
    <w:pPr>
      <w:widowControl w:val="0"/>
      <w:jc w:val="right"/>
    </w:pPr>
    <w:rPr>
      <w:rFonts w:ascii="Times New Roman" w:eastAsia="Times New Roman" w:hAnsi="Times New Roman"/>
      <w:b/>
      <w:snapToGrid w:val="0"/>
      <w:sz w:val="24"/>
    </w:rPr>
  </w:style>
  <w:style w:type="paragraph" w:styleId="a5">
    <w:name w:val="Body Text"/>
    <w:basedOn w:val="a"/>
    <w:link w:val="a6"/>
    <w:semiHidden/>
    <w:rsid w:val="004E54C1"/>
    <w:pPr>
      <w:spacing w:after="120"/>
    </w:pPr>
  </w:style>
  <w:style w:type="character" w:customStyle="1" w:styleId="a6">
    <w:name w:val="Основной текст Знак"/>
    <w:link w:val="a5"/>
    <w:semiHidden/>
    <w:rsid w:val="004E54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4E54C1"/>
    <w:pPr>
      <w:jc w:val="both"/>
    </w:pPr>
    <w:rPr>
      <w:sz w:val="28"/>
    </w:rPr>
  </w:style>
  <w:style w:type="character" w:customStyle="1" w:styleId="22">
    <w:name w:val="Основной текст 2 Знак"/>
    <w:link w:val="21"/>
    <w:semiHidden/>
    <w:rsid w:val="004E54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B52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0E42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F31AF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alloon Text"/>
    <w:basedOn w:val="a"/>
    <w:link w:val="a8"/>
    <w:semiHidden/>
    <w:unhideWhenUsed/>
    <w:rsid w:val="00B0771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0771C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0620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6209A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nhideWhenUsed/>
    <w:rsid w:val="000620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6209A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BB4B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BB4BDB"/>
    <w:rPr>
      <w:rFonts w:ascii="Times New Roman" w:eastAsia="Times New Roman" w:hAnsi="Times New Roman"/>
      <w:sz w:val="16"/>
      <w:szCs w:val="16"/>
    </w:rPr>
  </w:style>
  <w:style w:type="paragraph" w:customStyle="1" w:styleId="ad">
    <w:name w:val="краткое содержание"/>
    <w:basedOn w:val="a"/>
    <w:next w:val="a"/>
    <w:rsid w:val="001B1061"/>
    <w:pPr>
      <w:keepNext/>
      <w:keepLines/>
      <w:spacing w:after="480"/>
      <w:ind w:right="5557"/>
      <w:jc w:val="both"/>
    </w:pPr>
    <w:rPr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DD7C7D"/>
    <w:rPr>
      <w:rFonts w:ascii="Times New Roman" w:eastAsia="Times New Roman" w:hAnsi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DD7C7D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rsid w:val="00DD7C7D"/>
    <w:rPr>
      <w:rFonts w:ascii="Times New Roman" w:eastAsia="Times New Roman" w:hAnsi="Times New Roman"/>
      <w:b/>
      <w:sz w:val="28"/>
    </w:rPr>
  </w:style>
  <w:style w:type="character" w:styleId="ae">
    <w:name w:val="page number"/>
    <w:basedOn w:val="a0"/>
    <w:rsid w:val="00DD7C7D"/>
  </w:style>
  <w:style w:type="paragraph" w:customStyle="1" w:styleId="ConsPlusNonformat">
    <w:name w:val="ConsPlusNonformat"/>
    <w:rsid w:val="00DD7C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List Paragraph"/>
    <w:basedOn w:val="a"/>
    <w:uiPriority w:val="34"/>
    <w:qFormat/>
    <w:rsid w:val="00DD7C7D"/>
    <w:pPr>
      <w:ind w:left="720"/>
      <w:contextualSpacing/>
    </w:pPr>
  </w:style>
  <w:style w:type="table" w:styleId="af0">
    <w:name w:val="Table Grid"/>
    <w:basedOn w:val="a1"/>
    <w:uiPriority w:val="59"/>
    <w:rsid w:val="007C3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3B2ED-513A-425A-9A08-BC9E3A89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15</Pages>
  <Words>6511</Words>
  <Characters>37114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MAXCDCLUB</dc:creator>
  <cp:lastModifiedBy>Владелец</cp:lastModifiedBy>
  <cp:revision>15</cp:revision>
  <cp:lastPrinted>2021-12-10T11:54:00Z</cp:lastPrinted>
  <dcterms:created xsi:type="dcterms:W3CDTF">2021-11-25T12:28:00Z</dcterms:created>
  <dcterms:modified xsi:type="dcterms:W3CDTF">2021-12-16T06:06:00Z</dcterms:modified>
</cp:coreProperties>
</file>